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AC" w:rsidRPr="00AA1CAC" w:rsidRDefault="00AA1CAC" w:rsidP="00D05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1C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AA1C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ПРОЄКТ</w:t>
      </w:r>
    </w:p>
    <w:p w:rsidR="000A0721" w:rsidRDefault="00D05E6A" w:rsidP="00D05E6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uk-UA" w:eastAsia="ru-RU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FE281D" wp14:editId="5555C6E3">
            <wp:extent cx="437322" cy="609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E6A" w:rsidRPr="006F01B7" w:rsidRDefault="00D05E6A" w:rsidP="00D05E6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uk-UA" w:eastAsia="ru-RU"/>
        </w:rPr>
      </w:pPr>
    </w:p>
    <w:p w:rsidR="000A0721" w:rsidRPr="006F01B7" w:rsidRDefault="000A0721" w:rsidP="00760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</w:t>
      </w:r>
      <w:r w:rsidR="003A3ED1"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 Ь К А    М І С Ь К А    Р А Д А</w:t>
      </w:r>
    </w:p>
    <w:p w:rsidR="000A0721" w:rsidRPr="006F01B7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ru-RU"/>
        </w:rPr>
      </w:pPr>
    </w:p>
    <w:p w:rsidR="000A0721" w:rsidRPr="006F01B7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F3BF8" w:rsidRPr="006F01B7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BF8" w:rsidRPr="006F01B7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:rsidR="00F41729" w:rsidRDefault="00F41729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147134" w:rsidRDefault="00D4780E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Pr="001471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C4DBA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0A0721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0F3BF8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C77B9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м.</w:t>
      </w:r>
      <w:r w:rsidR="00034FC6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 w:rsidR="000F3BF8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C4DBA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0F3BF8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F417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471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34FC6" w:rsidRPr="00F41729" w:rsidRDefault="00034FC6" w:rsidP="00034FC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07589" w:rsidRDefault="00BE54F6" w:rsidP="00DB5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Про створення </w:t>
      </w:r>
      <w:r w:rsidR="00DB53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матеріального резерву</w:t>
      </w:r>
    </w:p>
    <w:p w:rsidR="00DB53E9" w:rsidRDefault="00DB53E9" w:rsidP="00DB5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місцевого рівня для здійснення заходів </w:t>
      </w:r>
    </w:p>
    <w:p w:rsidR="00DB53E9" w:rsidRDefault="00DB53E9" w:rsidP="00DB5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спрямованих на запобігання і ліквідацію </w:t>
      </w:r>
    </w:p>
    <w:p w:rsidR="00DB53E9" w:rsidRPr="00DB53E9" w:rsidRDefault="00DB53E9" w:rsidP="00DB5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наслідків надзвичайних ситуацій</w:t>
      </w:r>
      <w:r w:rsidR="00A17B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.</w:t>
      </w:r>
    </w:p>
    <w:p w:rsidR="00596D20" w:rsidRPr="00596D20" w:rsidRDefault="00596D20" w:rsidP="00D07589">
      <w:pPr>
        <w:pStyle w:val="Default"/>
        <w:rPr>
          <w:lang w:val="uk-UA"/>
        </w:rPr>
      </w:pPr>
    </w:p>
    <w:p w:rsidR="00F41729" w:rsidRDefault="00DB53E9" w:rsidP="00F4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метою здійснення заходів,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</w:t>
      </w:r>
      <w:r w:rsidR="00F417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іт і заходів, в</w:t>
      </w:r>
      <w:r w:rsidR="001F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ідповідно до розпорядження </w:t>
      </w:r>
      <w:r w:rsidR="000F47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начальника</w:t>
      </w:r>
      <w:r w:rsidR="001F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F47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Чернігівської </w:t>
      </w:r>
      <w:r w:rsidR="001F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обласної </w:t>
      </w:r>
      <w:r w:rsidR="000F47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військової</w:t>
      </w:r>
      <w:r w:rsidR="001F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адміністрації від </w:t>
      </w:r>
      <w:r w:rsidR="00D4780E" w:rsidRPr="00D478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31</w:t>
      </w:r>
      <w:r w:rsidR="00D478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.01.202</w:t>
      </w:r>
      <w:r w:rsidR="00D4780E" w:rsidRPr="00D478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0F47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</w:t>
      </w:r>
      <w:r w:rsidR="00D4780E" w:rsidRPr="00D478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97</w:t>
      </w:r>
      <w:r w:rsidR="001F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 </w:t>
      </w:r>
      <w:r w:rsidR="00D478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регіональний та місцеві матеріальні резерви</w:t>
      </w:r>
      <w:r w:rsidR="000F47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F417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к</w:t>
      </w:r>
      <w:r w:rsidR="000850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еруючись п.п.3 п. а ч.1 ст.36</w:t>
      </w:r>
      <w:r w:rsidR="001A7B86" w:rsidRPr="001A7B86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1</w:t>
      </w:r>
      <w:r w:rsidR="001A7B86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 xml:space="preserve"> </w:t>
      </w:r>
      <w:r w:rsidR="001A7B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Закону України </w:t>
      </w:r>
      <w:r w:rsidR="00B45D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місцеве самоврядування</w:t>
      </w:r>
      <w:r w:rsidR="00F417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Україні», </w:t>
      </w:r>
      <w:r w:rsidR="00F41729" w:rsidRPr="002F08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виконавчий комітет</w:t>
      </w:r>
      <w:r w:rsidR="00F4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міської ради</w:t>
      </w:r>
    </w:p>
    <w:p w:rsidR="00D07589" w:rsidRPr="001A7B86" w:rsidRDefault="00D07589" w:rsidP="00F4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D4BFD" w:rsidRDefault="009D4BFD" w:rsidP="002F0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2F08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ВИРІШИВ</w:t>
      </w:r>
      <w:r w:rsidR="00F4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:</w:t>
      </w:r>
    </w:p>
    <w:p w:rsidR="004141B0" w:rsidRDefault="004141B0" w:rsidP="002F0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2F087E" w:rsidRDefault="004141B0" w:rsidP="00FD242F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Створити матеріальний резерв місцевого рівня для здійснення заходів спрямованих на запобігання і ліквідацію наслідків надзвичайних ситуацій:</w:t>
      </w:r>
    </w:p>
    <w:p w:rsidR="00FD242F" w:rsidRDefault="004141B0" w:rsidP="00FD242F">
      <w:pPr>
        <w:pStyle w:val="Default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контроль за зберіганням, використанням та поповненням міського матеріального резерву покласти на </w:t>
      </w:r>
      <w:r w:rsidR="00A17BD5">
        <w:rPr>
          <w:lang w:val="uk-UA"/>
        </w:rPr>
        <w:t>сектор з питань надзвичайних ситуацій, цивільного захисту, мобілізаційної роботи та взаємодії з правоохоронними органами</w:t>
      </w:r>
      <w:r w:rsidR="00C11282">
        <w:rPr>
          <w:lang w:val="uk-UA"/>
        </w:rPr>
        <w:t xml:space="preserve"> Ічнянської міської ради;</w:t>
      </w:r>
    </w:p>
    <w:p w:rsidR="00FD242F" w:rsidRDefault="00DE0F6B" w:rsidP="00FD242F">
      <w:pPr>
        <w:pStyle w:val="Default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FD242F">
        <w:rPr>
          <w:lang w:val="uk-UA"/>
        </w:rPr>
        <w:t>зберігання матеріально – технічних засобів місцевого</w:t>
      </w:r>
      <w:r w:rsidR="00B45D32" w:rsidRPr="00FD242F">
        <w:rPr>
          <w:lang w:val="uk-UA"/>
        </w:rPr>
        <w:t xml:space="preserve"> матеріального резерву, здійснювати на території КП «Ічнянський ВУЖКГ» за адресою м. Ічня, вул. Свято Преображенська, 12а</w:t>
      </w:r>
      <w:r w:rsidR="00C11282" w:rsidRPr="00FD242F">
        <w:rPr>
          <w:lang w:val="uk-UA"/>
        </w:rPr>
        <w:t>;</w:t>
      </w:r>
    </w:p>
    <w:p w:rsidR="00DE0F6B" w:rsidRPr="00FD242F" w:rsidRDefault="00B45D32" w:rsidP="00FD242F">
      <w:pPr>
        <w:pStyle w:val="Default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FD242F">
        <w:rPr>
          <w:lang w:val="uk-UA"/>
        </w:rPr>
        <w:t>міський матеріальний резерв використовувати тільки для:</w:t>
      </w:r>
    </w:p>
    <w:p w:rsidR="00FD242F" w:rsidRDefault="00C11282" w:rsidP="00FD242F">
      <w:pPr>
        <w:pStyle w:val="Default"/>
        <w:numPr>
          <w:ilvl w:val="0"/>
          <w:numId w:val="4"/>
        </w:numPr>
        <w:ind w:left="709" w:hanging="142"/>
        <w:jc w:val="both"/>
        <w:rPr>
          <w:lang w:val="uk-UA"/>
        </w:rPr>
      </w:pPr>
      <w:r>
        <w:rPr>
          <w:lang w:val="uk-UA"/>
        </w:rPr>
        <w:t>здійснення запобіжних заходів у разі загрози виникнення надзвичайних ситуацій;</w:t>
      </w:r>
    </w:p>
    <w:p w:rsidR="00FD242F" w:rsidRDefault="00C11282" w:rsidP="00FD242F">
      <w:pPr>
        <w:pStyle w:val="Default"/>
        <w:numPr>
          <w:ilvl w:val="0"/>
          <w:numId w:val="4"/>
        </w:numPr>
        <w:ind w:left="709" w:hanging="142"/>
        <w:jc w:val="both"/>
        <w:rPr>
          <w:lang w:val="uk-UA"/>
        </w:rPr>
      </w:pPr>
      <w:r w:rsidRPr="00FD242F">
        <w:rPr>
          <w:lang w:val="uk-UA"/>
        </w:rPr>
        <w:t>ліквідації наслідків надзвичайних ситуацій;</w:t>
      </w:r>
    </w:p>
    <w:p w:rsidR="00C11282" w:rsidRPr="00FD242F" w:rsidRDefault="00C11282" w:rsidP="00FD242F">
      <w:pPr>
        <w:pStyle w:val="Default"/>
        <w:numPr>
          <w:ilvl w:val="0"/>
          <w:numId w:val="4"/>
        </w:numPr>
        <w:ind w:left="709" w:hanging="142"/>
        <w:jc w:val="both"/>
        <w:rPr>
          <w:lang w:val="uk-UA"/>
        </w:rPr>
      </w:pPr>
      <w:r w:rsidRPr="00FD242F">
        <w:rPr>
          <w:lang w:val="uk-UA"/>
        </w:rPr>
        <w:t>проведення невідкладних відновлювальних робіт і заходів;</w:t>
      </w:r>
    </w:p>
    <w:p w:rsidR="00FD242F" w:rsidRDefault="00C11282" w:rsidP="00FD242F">
      <w:pPr>
        <w:pStyle w:val="Default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>створення та поповнення міського матеріального резерву здійснювати за рахунок коштів міського бюджету та інших надходжень не забороненим законодавством України;</w:t>
      </w:r>
    </w:p>
    <w:p w:rsidR="00FD242F" w:rsidRPr="00D4780E" w:rsidRDefault="00C11282" w:rsidP="00D4780E">
      <w:pPr>
        <w:pStyle w:val="Default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FD242F">
        <w:rPr>
          <w:lang w:val="uk-UA"/>
        </w:rPr>
        <w:t>залучення міського матеріального резерву проводити за розпорядженням міського голови.</w:t>
      </w:r>
    </w:p>
    <w:p w:rsidR="00C11282" w:rsidRDefault="00C11282" w:rsidP="00FD242F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номенклатуру та обсяги місцевого матеріального резерву</w:t>
      </w:r>
      <w:r w:rsidR="00DD698B">
        <w:rPr>
          <w:lang w:val="uk-UA"/>
        </w:rPr>
        <w:t xml:space="preserve"> для здійснення заходів, спрямованих на запобігання і ліквідацію наслідків надзвичайних ситуацій (додаток 1).</w:t>
      </w:r>
    </w:p>
    <w:p w:rsidR="00DD698B" w:rsidRPr="00D16794" w:rsidRDefault="009E77EC" w:rsidP="00D16794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D16794">
        <w:rPr>
          <w:lang w:val="uk-UA"/>
        </w:rPr>
        <w:t>Контроль за виконанням даного рішення покласти на заступника голови Ічнянської міської ради згідно з розподілом обов’язків.</w:t>
      </w:r>
    </w:p>
    <w:p w:rsidR="00596D20" w:rsidRDefault="00596D20" w:rsidP="004141B0">
      <w:pPr>
        <w:pStyle w:val="Default"/>
        <w:jc w:val="both"/>
        <w:rPr>
          <w:rFonts w:eastAsia="Times New Roman"/>
          <w:lang w:val="uk-UA" w:eastAsia="ru-RU"/>
        </w:rPr>
      </w:pPr>
    </w:p>
    <w:p w:rsidR="001A46AF" w:rsidRDefault="00545ECA" w:rsidP="001A46A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67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Міський голова                 </w:t>
      </w:r>
      <w:r w:rsidR="00034FC6" w:rsidRPr="00D167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 w:rsidRPr="00D167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</w:t>
      </w:r>
      <w:r w:rsidR="001A46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Олена БУТУРЛИ</w:t>
      </w:r>
      <w:r w:rsidR="00E528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</w:p>
    <w:p w:rsidR="001C1D94" w:rsidRDefault="001C1D94" w:rsidP="006B1749">
      <w:pPr>
        <w:pStyle w:val="a5"/>
        <w:spacing w:after="0" w:line="240" w:lineRule="auto"/>
        <w:ind w:left="0" w:firstLine="59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330" w:rsidRPr="001A46AF" w:rsidRDefault="00D93330" w:rsidP="006B1749">
      <w:pPr>
        <w:pStyle w:val="a5"/>
        <w:spacing w:after="0" w:line="240" w:lineRule="auto"/>
        <w:ind w:left="0" w:firstLine="595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1</w:t>
      </w:r>
    </w:p>
    <w:p w:rsidR="00F87888" w:rsidRPr="00F87888" w:rsidRDefault="00F87888" w:rsidP="006B1749">
      <w:pPr>
        <w:pStyle w:val="a5"/>
        <w:tabs>
          <w:tab w:val="left" w:pos="0"/>
          <w:tab w:val="left" w:pos="5812"/>
          <w:tab w:val="left" w:pos="6237"/>
        </w:tabs>
        <w:spacing w:after="0" w:line="240" w:lineRule="auto"/>
        <w:ind w:left="0" w:firstLine="59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8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</w:t>
      </w:r>
      <w:r w:rsidR="001A4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авчого комітету</w:t>
      </w:r>
    </w:p>
    <w:p w:rsidR="001A46AF" w:rsidRDefault="001A46AF" w:rsidP="006B1749">
      <w:pPr>
        <w:pStyle w:val="a5"/>
        <w:tabs>
          <w:tab w:val="left" w:pos="0"/>
          <w:tab w:val="left" w:pos="5812"/>
        </w:tabs>
        <w:spacing w:after="0" w:line="240" w:lineRule="auto"/>
        <w:ind w:left="0" w:firstLine="59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Ічнянської міської ради</w:t>
      </w:r>
    </w:p>
    <w:p w:rsidR="00F87888" w:rsidRDefault="00D4780E" w:rsidP="006B1749">
      <w:pPr>
        <w:pStyle w:val="a5"/>
        <w:tabs>
          <w:tab w:val="left" w:pos="0"/>
          <w:tab w:val="left" w:pos="5812"/>
        </w:tabs>
        <w:spacing w:after="0" w:line="240" w:lineRule="auto"/>
        <w:ind w:left="0" w:firstLine="59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</w:t>
      </w:r>
      <w:r w:rsidR="001A4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</w:t>
      </w:r>
      <w:r w:rsidR="000C59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1A4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F87888" w:rsidRPr="00F878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F87888" w:rsidRPr="00F878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</w:p>
    <w:p w:rsidR="00D93330" w:rsidRDefault="00D93330" w:rsidP="00D933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330" w:rsidRDefault="00D93330" w:rsidP="00D933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Номенклатура</w:t>
      </w:r>
    </w:p>
    <w:p w:rsidR="00D93330" w:rsidRDefault="00D93330" w:rsidP="00D933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обсяги накопичення матеріальних цінностей</w:t>
      </w:r>
    </w:p>
    <w:p w:rsidR="00D93330" w:rsidRDefault="00D93330" w:rsidP="00D933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матеріального резерву</w:t>
      </w:r>
    </w:p>
    <w:p w:rsidR="00D93330" w:rsidRDefault="00D4780E" w:rsidP="00D933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2025</w:t>
      </w:r>
      <w:r w:rsidR="00D933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D93330" w:rsidRDefault="00D93330" w:rsidP="00D933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55"/>
        <w:gridCol w:w="3556"/>
        <w:gridCol w:w="1320"/>
        <w:gridCol w:w="2082"/>
        <w:gridCol w:w="1559"/>
      </w:tblGrid>
      <w:tr w:rsidR="00A96BC3" w:rsidTr="00376FC3">
        <w:tc>
          <w:tcPr>
            <w:tcW w:w="555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</w:p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556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Номенклатура матеріальних цінностей</w:t>
            </w:r>
          </w:p>
        </w:tc>
        <w:tc>
          <w:tcPr>
            <w:tcW w:w="1320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082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</w:t>
            </w:r>
          </w:p>
        </w:tc>
        <w:tc>
          <w:tcPr>
            <w:tcW w:w="1559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A96BC3" w:rsidTr="00376FC3">
        <w:tc>
          <w:tcPr>
            <w:tcW w:w="555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56" w:type="dxa"/>
          </w:tcPr>
          <w:p w:rsidR="00A96BC3" w:rsidRDefault="00A96BC3" w:rsidP="00D9333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мастильні матеріали в т.ч.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карти</w:t>
            </w:r>
          </w:p>
        </w:tc>
        <w:tc>
          <w:tcPr>
            <w:tcW w:w="1320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л.</w:t>
            </w:r>
          </w:p>
        </w:tc>
        <w:tc>
          <w:tcPr>
            <w:tcW w:w="2082" w:type="dxa"/>
          </w:tcPr>
          <w:p w:rsidR="00A96BC3" w:rsidRPr="00C240F9" w:rsidRDefault="00C240F9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1559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6BC3" w:rsidTr="00376FC3">
        <w:tc>
          <w:tcPr>
            <w:tcW w:w="555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56" w:type="dxa"/>
          </w:tcPr>
          <w:p w:rsidR="00A96BC3" w:rsidRDefault="00F87888" w:rsidP="00D9333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Пиломатеріали</w:t>
            </w:r>
          </w:p>
        </w:tc>
        <w:tc>
          <w:tcPr>
            <w:tcW w:w="1320" w:type="dxa"/>
          </w:tcPr>
          <w:p w:rsidR="00A96BC3" w:rsidRDefault="00F87888" w:rsidP="007621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F878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</w:p>
        </w:tc>
        <w:tc>
          <w:tcPr>
            <w:tcW w:w="2082" w:type="dxa"/>
          </w:tcPr>
          <w:p w:rsidR="00A96BC3" w:rsidRDefault="00F87888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6BC3" w:rsidTr="00376FC3">
        <w:tc>
          <w:tcPr>
            <w:tcW w:w="555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56" w:type="dxa"/>
          </w:tcPr>
          <w:p w:rsidR="00A96BC3" w:rsidRDefault="00F87888" w:rsidP="00D9333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320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</w:p>
        </w:tc>
        <w:tc>
          <w:tcPr>
            <w:tcW w:w="2082" w:type="dxa"/>
          </w:tcPr>
          <w:p w:rsidR="00A96BC3" w:rsidRDefault="00F87888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559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6BC3" w:rsidTr="00376FC3">
        <w:tc>
          <w:tcPr>
            <w:tcW w:w="555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56" w:type="dxa"/>
          </w:tcPr>
          <w:p w:rsidR="00A96BC3" w:rsidRDefault="00A96BC3" w:rsidP="00D9333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Цвяхи</w:t>
            </w:r>
          </w:p>
        </w:tc>
        <w:tc>
          <w:tcPr>
            <w:tcW w:w="1320" w:type="dxa"/>
          </w:tcPr>
          <w:p w:rsidR="00A96BC3" w:rsidRPr="004A13EE" w:rsidRDefault="004A13EE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кг.</w:t>
            </w:r>
          </w:p>
        </w:tc>
        <w:tc>
          <w:tcPr>
            <w:tcW w:w="2082" w:type="dxa"/>
          </w:tcPr>
          <w:p w:rsidR="00A96BC3" w:rsidRDefault="00F87888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:rsidR="00A96BC3" w:rsidRDefault="00A96BC3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7888" w:rsidTr="00376FC3">
        <w:tc>
          <w:tcPr>
            <w:tcW w:w="555" w:type="dxa"/>
          </w:tcPr>
          <w:p w:rsidR="00F87888" w:rsidRDefault="00F87888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56" w:type="dxa"/>
          </w:tcPr>
          <w:p w:rsidR="00F87888" w:rsidRDefault="00F87888" w:rsidP="00D9333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Мішки</w:t>
            </w:r>
          </w:p>
        </w:tc>
        <w:tc>
          <w:tcPr>
            <w:tcW w:w="1320" w:type="dxa"/>
          </w:tcPr>
          <w:p w:rsidR="00F87888" w:rsidRDefault="00F87888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82" w:type="dxa"/>
          </w:tcPr>
          <w:p w:rsidR="00F87888" w:rsidRDefault="00F87888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1559" w:type="dxa"/>
          </w:tcPr>
          <w:p w:rsidR="00F87888" w:rsidRDefault="00F87888" w:rsidP="00D9333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93330" w:rsidRDefault="00D93330" w:rsidP="00D933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6FC3" w:rsidRDefault="00376FC3" w:rsidP="000C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6FC3" w:rsidRDefault="00376FC3" w:rsidP="000C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6FC3" w:rsidRDefault="00376FC3" w:rsidP="000C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6FC3" w:rsidRDefault="00376FC3" w:rsidP="000C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598E" w:rsidRPr="000C598E" w:rsidRDefault="000C598E" w:rsidP="000C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9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сектору з питань надзвичайних</w:t>
      </w:r>
    </w:p>
    <w:p w:rsidR="000C598E" w:rsidRPr="000C598E" w:rsidRDefault="000C598E" w:rsidP="000C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9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ситуацій, цивільного захисту, мобілізаційної</w:t>
      </w:r>
    </w:p>
    <w:p w:rsidR="000C598E" w:rsidRPr="000C598E" w:rsidRDefault="000C598E" w:rsidP="000C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9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 та взаємодії з </w:t>
      </w:r>
    </w:p>
    <w:p w:rsidR="000C598E" w:rsidRPr="00D93330" w:rsidRDefault="000C598E" w:rsidP="000C598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9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правоохоронними органами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0C59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D478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Євгенія МІЛЮТЕНКО</w:t>
      </w:r>
    </w:p>
    <w:sectPr w:rsidR="000C598E" w:rsidRPr="00D93330" w:rsidSect="00F417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A7" w:rsidRDefault="00840CA7" w:rsidP="00147134">
      <w:pPr>
        <w:spacing w:after="0" w:line="240" w:lineRule="auto"/>
      </w:pPr>
      <w:r>
        <w:separator/>
      </w:r>
    </w:p>
  </w:endnote>
  <w:endnote w:type="continuationSeparator" w:id="0">
    <w:p w:rsidR="00840CA7" w:rsidRDefault="00840CA7" w:rsidP="0014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34" w:rsidRDefault="0014713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34" w:rsidRDefault="0014713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34" w:rsidRDefault="00147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A7" w:rsidRDefault="00840CA7" w:rsidP="00147134">
      <w:pPr>
        <w:spacing w:after="0" w:line="240" w:lineRule="auto"/>
      </w:pPr>
      <w:r>
        <w:separator/>
      </w:r>
    </w:p>
  </w:footnote>
  <w:footnote w:type="continuationSeparator" w:id="0">
    <w:p w:rsidR="00840CA7" w:rsidRDefault="00840CA7" w:rsidP="0014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34" w:rsidRDefault="0014713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34" w:rsidRDefault="0014713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34" w:rsidRDefault="0014713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1C25"/>
    <w:multiLevelType w:val="multilevel"/>
    <w:tmpl w:val="58A89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4E6D41"/>
    <w:multiLevelType w:val="hybridMultilevel"/>
    <w:tmpl w:val="FC34E936"/>
    <w:lvl w:ilvl="0" w:tplc="C7AC9A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F74057"/>
    <w:multiLevelType w:val="hybridMultilevel"/>
    <w:tmpl w:val="4FA6F360"/>
    <w:lvl w:ilvl="0" w:tplc="548880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4611E"/>
    <w:multiLevelType w:val="hybridMultilevel"/>
    <w:tmpl w:val="46A6D8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3184A"/>
    <w:rsid w:val="00034FC6"/>
    <w:rsid w:val="000850EC"/>
    <w:rsid w:val="000A0721"/>
    <w:rsid w:val="000A407D"/>
    <w:rsid w:val="000C598E"/>
    <w:rsid w:val="000F3BF8"/>
    <w:rsid w:val="000F4728"/>
    <w:rsid w:val="0011352C"/>
    <w:rsid w:val="00116E88"/>
    <w:rsid w:val="001417B0"/>
    <w:rsid w:val="00147134"/>
    <w:rsid w:val="00160C7F"/>
    <w:rsid w:val="001772FF"/>
    <w:rsid w:val="001851A0"/>
    <w:rsid w:val="0018673C"/>
    <w:rsid w:val="001878F9"/>
    <w:rsid w:val="00193594"/>
    <w:rsid w:val="001A46AF"/>
    <w:rsid w:val="001A47BB"/>
    <w:rsid w:val="001A7B86"/>
    <w:rsid w:val="001B1EC5"/>
    <w:rsid w:val="001C1D94"/>
    <w:rsid w:val="001C2A09"/>
    <w:rsid w:val="001D742A"/>
    <w:rsid w:val="001E3BAD"/>
    <w:rsid w:val="001F02BD"/>
    <w:rsid w:val="002013B6"/>
    <w:rsid w:val="00241BEC"/>
    <w:rsid w:val="002678B0"/>
    <w:rsid w:val="002F087E"/>
    <w:rsid w:val="00314BF2"/>
    <w:rsid w:val="00351A3E"/>
    <w:rsid w:val="00376FC3"/>
    <w:rsid w:val="003A03D7"/>
    <w:rsid w:val="003A3ED1"/>
    <w:rsid w:val="003C4DBA"/>
    <w:rsid w:val="003F065E"/>
    <w:rsid w:val="004141B0"/>
    <w:rsid w:val="004615A9"/>
    <w:rsid w:val="00484513"/>
    <w:rsid w:val="004A13EE"/>
    <w:rsid w:val="004F4CE1"/>
    <w:rsid w:val="00530DFE"/>
    <w:rsid w:val="00545ECA"/>
    <w:rsid w:val="00596D20"/>
    <w:rsid w:val="00641DB4"/>
    <w:rsid w:val="006435FE"/>
    <w:rsid w:val="00645400"/>
    <w:rsid w:val="00654E46"/>
    <w:rsid w:val="00672C32"/>
    <w:rsid w:val="006B1749"/>
    <w:rsid w:val="006F01B7"/>
    <w:rsid w:val="00760560"/>
    <w:rsid w:val="007621E9"/>
    <w:rsid w:val="007658FA"/>
    <w:rsid w:val="007C3DE7"/>
    <w:rsid w:val="007F50E3"/>
    <w:rsid w:val="00831E23"/>
    <w:rsid w:val="00840CA7"/>
    <w:rsid w:val="00853AF8"/>
    <w:rsid w:val="0087190E"/>
    <w:rsid w:val="008750FC"/>
    <w:rsid w:val="0087772E"/>
    <w:rsid w:val="008A50BC"/>
    <w:rsid w:val="008A64FD"/>
    <w:rsid w:val="008C68FF"/>
    <w:rsid w:val="008C77B9"/>
    <w:rsid w:val="008D6744"/>
    <w:rsid w:val="009A4E58"/>
    <w:rsid w:val="009C57C1"/>
    <w:rsid w:val="009D2232"/>
    <w:rsid w:val="009D4BFD"/>
    <w:rsid w:val="009E77EC"/>
    <w:rsid w:val="009F28C3"/>
    <w:rsid w:val="00A17BD5"/>
    <w:rsid w:val="00A949F0"/>
    <w:rsid w:val="00A96BC3"/>
    <w:rsid w:val="00AA1CAC"/>
    <w:rsid w:val="00B45D32"/>
    <w:rsid w:val="00BE54F6"/>
    <w:rsid w:val="00BF0C20"/>
    <w:rsid w:val="00C11282"/>
    <w:rsid w:val="00C240F9"/>
    <w:rsid w:val="00C34DC2"/>
    <w:rsid w:val="00C73B6F"/>
    <w:rsid w:val="00C82818"/>
    <w:rsid w:val="00C94671"/>
    <w:rsid w:val="00D05E6A"/>
    <w:rsid w:val="00D07589"/>
    <w:rsid w:val="00D16794"/>
    <w:rsid w:val="00D25EEC"/>
    <w:rsid w:val="00D4780E"/>
    <w:rsid w:val="00D93330"/>
    <w:rsid w:val="00DB30D6"/>
    <w:rsid w:val="00DB53E9"/>
    <w:rsid w:val="00DC4EE7"/>
    <w:rsid w:val="00DD698B"/>
    <w:rsid w:val="00DE0F6B"/>
    <w:rsid w:val="00E52832"/>
    <w:rsid w:val="00EF0556"/>
    <w:rsid w:val="00F41729"/>
    <w:rsid w:val="00F87888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EC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777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0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D9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4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7134"/>
  </w:style>
  <w:style w:type="paragraph" w:styleId="ab">
    <w:name w:val="footer"/>
    <w:basedOn w:val="a"/>
    <w:link w:val="ac"/>
    <w:uiPriority w:val="99"/>
    <w:unhideWhenUsed/>
    <w:rsid w:val="0014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7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EC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777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0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D93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4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7134"/>
  </w:style>
  <w:style w:type="paragraph" w:styleId="ab">
    <w:name w:val="footer"/>
    <w:basedOn w:val="a"/>
    <w:link w:val="ac"/>
    <w:uiPriority w:val="99"/>
    <w:unhideWhenUsed/>
    <w:rsid w:val="0014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7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9E6F-76A1-4155-A719-766EA2D7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URIST</cp:lastModifiedBy>
  <cp:revision>80</cp:revision>
  <cp:lastPrinted>2025-03-14T08:27:00Z</cp:lastPrinted>
  <dcterms:created xsi:type="dcterms:W3CDTF">2021-03-15T09:04:00Z</dcterms:created>
  <dcterms:modified xsi:type="dcterms:W3CDTF">2025-03-25T12:18:00Z</dcterms:modified>
</cp:coreProperties>
</file>